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7E" w:rsidRPr="00766359" w:rsidRDefault="001A3F7E" w:rsidP="007663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6359">
        <w:rPr>
          <w:b/>
          <w:sz w:val="28"/>
          <w:szCs w:val="28"/>
        </w:rPr>
        <w:t>University consortium joint degree on Climate Change and Food Security</w:t>
      </w:r>
    </w:p>
    <w:p w:rsidR="001A3F7E" w:rsidRPr="00766359" w:rsidRDefault="001A3F7E" w:rsidP="00766359">
      <w:pPr>
        <w:jc w:val="center"/>
        <w:rPr>
          <w:b/>
          <w:sz w:val="28"/>
          <w:szCs w:val="28"/>
        </w:rPr>
      </w:pPr>
      <w:r w:rsidRPr="00766359">
        <w:rPr>
          <w:b/>
          <w:sz w:val="28"/>
          <w:szCs w:val="28"/>
        </w:rPr>
        <w:t>Fuel for thoughts from the UC meeting on August 13, 2016, UPM</w:t>
      </w:r>
    </w:p>
    <w:p w:rsidR="001A3F7E" w:rsidRDefault="001A3F7E" w:rsidP="00EE2A47">
      <w:pPr>
        <w:rPr>
          <w:b/>
        </w:rPr>
      </w:pPr>
    </w:p>
    <w:p w:rsidR="001A3F7E" w:rsidRPr="00CD3B21" w:rsidRDefault="001A3F7E" w:rsidP="00EE2A47">
      <w:pPr>
        <w:rPr>
          <w:b/>
        </w:rPr>
      </w:pPr>
      <w:r w:rsidRPr="00CD3B21">
        <w:rPr>
          <w:b/>
        </w:rPr>
        <w:t>Background</w:t>
      </w:r>
    </w:p>
    <w:p w:rsidR="001A3F7E" w:rsidRDefault="001A3F7E" w:rsidP="00E676AB">
      <w:r>
        <w:t>Building on the experience of Erasmus there is now an Erasmus</w:t>
      </w:r>
      <w:r w:rsidRPr="00E676AB">
        <w:t xml:space="preserve"> </w:t>
      </w:r>
      <w:r>
        <w:t>+program, an EU special funding program for increasing quality of education through mobility of students ; 90% of the funding between EU universities; 10% for internationalization beyond Europe (3</w:t>
      </w:r>
      <w:r w:rsidRPr="0074633A">
        <w:rPr>
          <w:vertAlign w:val="superscript"/>
        </w:rPr>
        <w:t>rd</w:t>
      </w:r>
      <w:r>
        <w:t xml:space="preserve"> countries); started last year, should be 1 call every year (this year in Oct 2015 to be closed Feb 2016).</w:t>
      </w:r>
    </w:p>
    <w:p w:rsidR="001A3F7E" w:rsidRDefault="001A3F7E" w:rsidP="00EE2A47">
      <w:r>
        <w:t>Objectives of Erasmus + capacity building</w:t>
      </w:r>
    </w:p>
    <w:p w:rsidR="001A3F7E" w:rsidRDefault="001A3F7E" w:rsidP="00EE2A47">
      <w:pPr>
        <w:pStyle w:val="Odstavecseseznamem"/>
        <w:numPr>
          <w:ilvl w:val="0"/>
          <w:numId w:val="1"/>
        </w:numPr>
      </w:pPr>
      <w:r>
        <w:t>Elaboration of innovative courses</w:t>
      </w:r>
    </w:p>
    <w:p w:rsidR="001A3F7E" w:rsidRDefault="001A3F7E" w:rsidP="00EE2A47">
      <w:pPr>
        <w:pStyle w:val="Odstavecseseznamem"/>
        <w:numPr>
          <w:ilvl w:val="0"/>
          <w:numId w:val="1"/>
        </w:numPr>
      </w:pPr>
      <w:r>
        <w:t>Modernization of management and governance</w:t>
      </w:r>
    </w:p>
    <w:p w:rsidR="001A3F7E" w:rsidRDefault="001A3F7E" w:rsidP="00EE2A47">
      <w:pPr>
        <w:pStyle w:val="Odstavecseseznamem"/>
        <w:numPr>
          <w:ilvl w:val="0"/>
          <w:numId w:val="1"/>
        </w:numPr>
      </w:pPr>
      <w:r>
        <w:t>Increase relationships between education and the (real) professional world</w:t>
      </w:r>
    </w:p>
    <w:p w:rsidR="001A3F7E" w:rsidRDefault="001A3F7E" w:rsidP="00EE2A47">
      <w:r>
        <w:t xml:space="preserve">Joint activities can include exchange of training materials; exchange of modules and staff; joint research (through students); experiment of new modes of teaching or any innovation to improve quality of education and internationalization of studies; and exchange of students (between </w:t>
      </w:r>
      <w:smartTag w:uri="urn:schemas-microsoft-com:office:smarttags" w:element="place">
        <w:r>
          <w:t>Europe</w:t>
        </w:r>
      </w:smartTag>
      <w:r>
        <w:t xml:space="preserve"> and SEA).</w:t>
      </w:r>
    </w:p>
    <w:p w:rsidR="001A3F7E" w:rsidRDefault="001A3F7E" w:rsidP="00E676AB">
      <w:r>
        <w:t>Conditions of partnership.  At least 1 third world country (no max); 2 HEI per country in 3</w:t>
      </w:r>
      <w:r w:rsidRPr="00006C70">
        <w:rPr>
          <w:vertAlign w:val="superscript"/>
        </w:rPr>
        <w:t>rd</w:t>
      </w:r>
      <w:r>
        <w:t xml:space="preserve"> countries; Min 3 Universities from 3 different countries in EU; Call for proposals in October, submission of projects in Feb 2016; Funding 0.5 to 1M Euro per project; 3 years duration</w:t>
      </w:r>
    </w:p>
    <w:p w:rsidR="001A3F7E" w:rsidRDefault="001A3F7E" w:rsidP="00EE2A47">
      <w:r>
        <w:t>After gaining knowledge about the Erasmus + program, can the consortium collaborate with European consortium to propose projects?</w:t>
      </w:r>
    </w:p>
    <w:p w:rsidR="001A3F7E" w:rsidRDefault="001A3F7E" w:rsidP="00EE2A47">
      <w:r>
        <w:t>Possible projects with UC (ideas of Didier):</w:t>
      </w:r>
    </w:p>
    <w:p w:rsidR="001A3F7E" w:rsidRDefault="001A3F7E" w:rsidP="00EE2A47">
      <w:pPr>
        <w:pStyle w:val="Odstavecseseznamem"/>
        <w:numPr>
          <w:ilvl w:val="0"/>
          <w:numId w:val="1"/>
        </w:numPr>
      </w:pPr>
      <w:r>
        <w:t>Increase number of summer courses and formalize procedures and integration?</w:t>
      </w:r>
    </w:p>
    <w:p w:rsidR="001A3F7E" w:rsidRDefault="001A3F7E" w:rsidP="00EE2A47">
      <w:pPr>
        <w:pStyle w:val="Odstavecseseznamem"/>
        <w:numPr>
          <w:ilvl w:val="0"/>
          <w:numId w:val="1"/>
        </w:numPr>
      </w:pPr>
      <w:r>
        <w:t xml:space="preserve">Joint graduate course (MSc then extend to PhD) and articulate to similar joint course in </w:t>
      </w:r>
      <w:smartTag w:uri="urn:schemas-microsoft-com:office:smarttags" w:element="place">
        <w:r>
          <w:t>Europe</w:t>
        </w:r>
      </w:smartTag>
      <w:r>
        <w:t>?</w:t>
      </w:r>
    </w:p>
    <w:p w:rsidR="001A3F7E" w:rsidRDefault="001A3F7E" w:rsidP="00EE2A47">
      <w:pPr>
        <w:pStyle w:val="Odstavecseseznamem"/>
      </w:pPr>
      <w:r>
        <w:t xml:space="preserve">Connect with </w:t>
      </w:r>
      <w:proofErr w:type="spellStart"/>
      <w:r>
        <w:t>Agrinatura</w:t>
      </w:r>
      <w:proofErr w:type="spellEnd"/>
      <w:r>
        <w:t xml:space="preserve"> on same topics  </w:t>
      </w:r>
    </w:p>
    <w:p w:rsidR="001A3F7E" w:rsidRDefault="001A3F7E" w:rsidP="00E676AB">
      <w:r>
        <w:t>1</w:t>
      </w:r>
      <w:r w:rsidRPr="007359DA">
        <w:rPr>
          <w:vertAlign w:val="superscript"/>
        </w:rPr>
        <w:t>st</w:t>
      </w:r>
      <w:r>
        <w:t xml:space="preserve"> level – what we can do between us (the UC); the innovative project we would like to develop</w:t>
      </w:r>
    </w:p>
    <w:p w:rsidR="001A3F7E" w:rsidRDefault="001A3F7E" w:rsidP="001F2CA8">
      <w:r>
        <w:t>2</w:t>
      </w:r>
      <w:r w:rsidRPr="007359DA">
        <w:rPr>
          <w:vertAlign w:val="superscript"/>
        </w:rPr>
        <w:t>nd</w:t>
      </w:r>
      <w:r>
        <w:t xml:space="preserve"> level – Based on </w:t>
      </w:r>
      <w:proofErr w:type="gramStart"/>
      <w:r>
        <w:t>this ,</w:t>
      </w:r>
      <w:proofErr w:type="gramEnd"/>
      <w:r>
        <w:t xml:space="preserve"> the exchanges we would like to develop with </w:t>
      </w:r>
      <w:smartTag w:uri="urn:schemas-microsoft-com:office:smarttags" w:element="place">
        <w:r>
          <w:t>Europe</w:t>
        </w:r>
      </w:smartTag>
      <w:r>
        <w:t xml:space="preserve">; </w:t>
      </w:r>
    </w:p>
    <w:p w:rsidR="001A3F7E" w:rsidRDefault="001A3F7E" w:rsidP="00EE2A47">
      <w:r>
        <w:t>3</w:t>
      </w:r>
      <w:r w:rsidRPr="007359DA">
        <w:rPr>
          <w:vertAlign w:val="superscript"/>
        </w:rPr>
        <w:t>rd</w:t>
      </w:r>
      <w:r>
        <w:t xml:space="preserve"> level – funding</w:t>
      </w:r>
    </w:p>
    <w:p w:rsidR="001A3F7E" w:rsidRPr="00B60549" w:rsidRDefault="001A3F7E" w:rsidP="00EE2A47">
      <w:pPr>
        <w:rPr>
          <w:b/>
        </w:rPr>
      </w:pPr>
      <w:r w:rsidRPr="00B60549">
        <w:rPr>
          <w:b/>
        </w:rPr>
        <w:t>Concept proposal</w:t>
      </w:r>
    </w:p>
    <w:p w:rsidR="001A3F7E" w:rsidRDefault="001A3F7E" w:rsidP="00EE2A47">
      <w:r>
        <w:t xml:space="preserve">We can take the model of IMRD (www.imrd.ugent.be); look at our umbrella programs (i.e. food and nutrition security or climate change) and connect with </w:t>
      </w:r>
      <w:smartTag w:uri="urn:schemas-microsoft-com:office:smarttags" w:element="place">
        <w:r>
          <w:t>Europe</w:t>
        </w:r>
      </w:smartTag>
      <w:r>
        <w:t>.</w:t>
      </w:r>
    </w:p>
    <w:p w:rsidR="001A3F7E" w:rsidRDefault="001A3F7E" w:rsidP="00EE2A47">
      <w:r>
        <w:t xml:space="preserve">We will be building a new program – not building new courses but rather looking at the current trainings and courses that can be the basis for a coherent curriculum at the consortium level, and build a bridge with </w:t>
      </w:r>
      <w:smartTag w:uri="urn:schemas-microsoft-com:office:smarttags" w:element="place">
        <w:r>
          <w:t>Europe</w:t>
        </w:r>
      </w:smartTag>
      <w:r>
        <w:t>.</w:t>
      </w:r>
    </w:p>
    <w:p w:rsidR="001A3F7E" w:rsidRDefault="001A3F7E" w:rsidP="00EE2A47">
      <w:r>
        <w:lastRenderedPageBreak/>
        <w:t xml:space="preserve">UC universities already have experience in Dual degrees (by Research); </w:t>
      </w:r>
      <w:proofErr w:type="spellStart"/>
      <w:r>
        <w:t>may be</w:t>
      </w:r>
      <w:proofErr w:type="spellEnd"/>
      <w:r>
        <w:t xml:space="preserve"> we can move to Dual degree by Training.</w:t>
      </w:r>
    </w:p>
    <w:p w:rsidR="001A3F7E" w:rsidRDefault="001A3F7E" w:rsidP="00D1012E">
      <w:r>
        <w:t>Following the climate-smart agriculture definition, we can combine the  food security and climate change umbrella programs and use these as starting points of the project (36 credit units minimum; equivalent to 120 ECTS);</w:t>
      </w:r>
    </w:p>
    <w:p w:rsidR="001A3F7E" w:rsidRDefault="001A3F7E" w:rsidP="00FD1BCA">
      <w:r>
        <w:t>Start with MS level - more logical, more room for innovation</w:t>
      </w:r>
    </w:p>
    <w:p w:rsidR="001A3F7E" w:rsidRDefault="001A3F7E" w:rsidP="00FD1BCA">
      <w:r>
        <w:t>Based on these principles, the proposed system could be</w:t>
      </w:r>
    </w:p>
    <w:p w:rsidR="001A3F7E" w:rsidRDefault="001A3F7E" w:rsidP="00B7229E">
      <w:r>
        <w:t>The curriculum of the UC dual MSc degree on agriculture in climate change would include:</w:t>
      </w:r>
    </w:p>
    <w:p w:rsidR="001A3F7E" w:rsidRDefault="001A3F7E" w:rsidP="00EE2A47">
      <w:pPr>
        <w:pStyle w:val="Odstavecseseznamem"/>
        <w:numPr>
          <w:ilvl w:val="0"/>
          <w:numId w:val="2"/>
        </w:numPr>
      </w:pPr>
      <w:r>
        <w:t xml:space="preserve">Host university (1 </w:t>
      </w:r>
      <w:proofErr w:type="spellStart"/>
      <w:r>
        <w:t>sem</w:t>
      </w:r>
      <w:proofErr w:type="spellEnd"/>
      <w:r>
        <w:t>)</w:t>
      </w:r>
    </w:p>
    <w:p w:rsidR="001A3F7E" w:rsidRDefault="001A3F7E" w:rsidP="00EE2A47">
      <w:pPr>
        <w:pStyle w:val="Odstavecseseznamem"/>
        <w:numPr>
          <w:ilvl w:val="0"/>
          <w:numId w:val="2"/>
        </w:numPr>
      </w:pPr>
      <w:r>
        <w:t xml:space="preserve">Another UC University (1 </w:t>
      </w:r>
      <w:proofErr w:type="spellStart"/>
      <w:r>
        <w:t>sem</w:t>
      </w:r>
      <w:proofErr w:type="spellEnd"/>
      <w:r>
        <w:t>)</w:t>
      </w:r>
    </w:p>
    <w:p w:rsidR="001A3F7E" w:rsidRDefault="001A3F7E" w:rsidP="00EE2A47">
      <w:pPr>
        <w:pStyle w:val="Odstavecseseznamem"/>
        <w:numPr>
          <w:ilvl w:val="0"/>
          <w:numId w:val="2"/>
        </w:numPr>
      </w:pPr>
      <w:r>
        <w:t>Attending the joint summer course if relevant</w:t>
      </w:r>
    </w:p>
    <w:p w:rsidR="001A3F7E" w:rsidRDefault="001A3F7E" w:rsidP="00EE2A47">
      <w:pPr>
        <w:pStyle w:val="Odstavecseseznamem"/>
        <w:numPr>
          <w:ilvl w:val="0"/>
          <w:numId w:val="2"/>
        </w:numPr>
      </w:pPr>
      <w:r>
        <w:t>One year of research jointly supervised</w:t>
      </w:r>
    </w:p>
    <w:p w:rsidR="001A3F7E" w:rsidRDefault="001A3F7E" w:rsidP="00B7229E">
      <w:pPr>
        <w:pStyle w:val="Odstavecseseznamem"/>
        <w:numPr>
          <w:ilvl w:val="0"/>
          <w:numId w:val="2"/>
        </w:numPr>
      </w:pPr>
      <w:r>
        <w:t xml:space="preserve">The two degrees at the end, whereas leading to a single joint degree in a few </w:t>
      </w:r>
      <w:proofErr w:type="spellStart"/>
      <w:r>
        <w:t>years time</w:t>
      </w:r>
      <w:proofErr w:type="spellEnd"/>
    </w:p>
    <w:p w:rsidR="001A3F7E" w:rsidRDefault="001A3F7E" w:rsidP="00766359">
      <w:r>
        <w:t xml:space="preserve">For </w:t>
      </w:r>
      <w:r w:rsidRPr="00766359">
        <w:rPr>
          <w:i/>
          <w:iCs/>
        </w:rPr>
        <w:t>some students</w:t>
      </w:r>
      <w:r>
        <w:t xml:space="preserve"> registered in this dual degree </w:t>
      </w:r>
      <w:proofErr w:type="spellStart"/>
      <w:r>
        <w:t>programme</w:t>
      </w:r>
      <w:proofErr w:type="spellEnd"/>
      <w:r>
        <w:t xml:space="preserve">, the possibility would be offered to go to follow one additional semester in </w:t>
      </w:r>
      <w:smartTag w:uri="urn:schemas-microsoft-com:office:smarttags" w:element="place">
        <w:r>
          <w:t>Europe</w:t>
        </w:r>
      </w:smartTag>
      <w:r>
        <w:t xml:space="preserve">. Under certain conditions (to be clarified during the project) that would allow the mutual recognition of the courses, these UC students would also get the degree of the </w:t>
      </w:r>
      <w:smartTag w:uri="urn:schemas-microsoft-com:office:smarttags" w:element="place">
        <w:smartTag w:uri="urn:schemas-microsoft-com:office:smarttags" w:element="PlaceName">
          <w:r>
            <w:t>European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1A3F7E" w:rsidRDefault="001A3F7E" w:rsidP="00766359">
      <w:r>
        <w:t>The thesis would be also one year of research, leading to an overall master of 5 semesters, while the graduates would get three MScs or a joint diploma with the three seals of the 3 universities in which he will have studied.</w:t>
      </w:r>
    </w:p>
    <w:p w:rsidR="001A3F7E" w:rsidRDefault="001A3F7E" w:rsidP="00EE2A47">
      <w:r>
        <w:t>Students would have to be admitted by all the 3 universities (including Europe) but based on a joint selection at the consortium level; must have a proposed research project; Advisers in participating university but thesis will be evaluated by an advisory council (jury) represented by all participating Universities who will grade the thesis.</w:t>
      </w:r>
    </w:p>
    <w:p w:rsidR="001A3F7E" w:rsidRPr="000F04FC" w:rsidRDefault="001A3F7E" w:rsidP="00EE2A47">
      <w:r>
        <w:t>In the beginning the program can award 3 diplomas but eventually, we get 1 joint degree later after we have fine-tune the system (Joint degree). UC will give a diploma supplement stating that the degrees were part of the UC/EU program.</w:t>
      </w:r>
    </w:p>
    <w:p w:rsidR="001A3F7E" w:rsidRPr="00CD3B21" w:rsidRDefault="001A3F7E" w:rsidP="00EE2A47">
      <w:pPr>
        <w:rPr>
          <w:b/>
        </w:rPr>
      </w:pPr>
      <w:r w:rsidRPr="00CD3B21">
        <w:rPr>
          <w:b/>
        </w:rPr>
        <w:t>Challenges</w:t>
      </w:r>
      <w:r>
        <w:rPr>
          <w:b/>
        </w:rPr>
        <w:t xml:space="preserve"> and opportunities for consideration:</w:t>
      </w:r>
    </w:p>
    <w:p w:rsidR="001A3F7E" w:rsidRDefault="001A3F7E" w:rsidP="00EE2A47">
      <w:r>
        <w:t>Sustainability (after 3 years, assuming the Erasmus+ will be funding); SEARCA can allocate scholarships</w:t>
      </w:r>
    </w:p>
    <w:p w:rsidR="001A3F7E" w:rsidRDefault="001A3F7E" w:rsidP="00EE2A47">
      <w:r>
        <w:t xml:space="preserve">Higher price - More demanding, more competitive, only those who reach a certain level will be sent to </w:t>
      </w:r>
      <w:smartTag w:uri="urn:schemas-microsoft-com:office:smarttags" w:element="place">
        <w:r>
          <w:t>Europe</w:t>
        </w:r>
      </w:smartTag>
      <w:r>
        <w:t xml:space="preserve">; </w:t>
      </w:r>
    </w:p>
    <w:p w:rsidR="001A3F7E" w:rsidRDefault="001A3F7E" w:rsidP="00A31A46">
      <w:r>
        <w:t xml:space="preserve">To achieve such a system, we need: </w:t>
      </w:r>
    </w:p>
    <w:p w:rsidR="001A3F7E" w:rsidRDefault="001A3F7E" w:rsidP="00A31A46">
      <w:pPr>
        <w:numPr>
          <w:ilvl w:val="0"/>
          <w:numId w:val="2"/>
        </w:numPr>
      </w:pPr>
      <w:r>
        <w:t>To precise the learning objectives of the master course;</w:t>
      </w:r>
    </w:p>
    <w:p w:rsidR="001A3F7E" w:rsidRDefault="001A3F7E" w:rsidP="00A31A46">
      <w:pPr>
        <w:numPr>
          <w:ilvl w:val="0"/>
          <w:numId w:val="2"/>
        </w:numPr>
      </w:pPr>
      <w:r>
        <w:t>To identify the possible curricula by associating courses of pairs of universities that make sense with regard to the learning objectives of the MSc;</w:t>
      </w:r>
    </w:p>
    <w:p w:rsidR="001A3F7E" w:rsidRDefault="001A3F7E" w:rsidP="00A31A46">
      <w:pPr>
        <w:numPr>
          <w:ilvl w:val="0"/>
          <w:numId w:val="2"/>
        </w:numPr>
      </w:pPr>
      <w:r>
        <w:lastRenderedPageBreak/>
        <w:t>To  define criteria for selection of the students and the rules of the joint selection system;</w:t>
      </w:r>
    </w:p>
    <w:p w:rsidR="001A3F7E" w:rsidRDefault="001A3F7E" w:rsidP="00A31A46">
      <w:pPr>
        <w:numPr>
          <w:ilvl w:val="0"/>
          <w:numId w:val="2"/>
        </w:numPr>
      </w:pPr>
      <w:r>
        <w:t>To set up a common evaluation system and transfer of credits that can be used as a mediator between all participating universities that will award credits (including the EU one) to transfer the credits from the partners into their own system;</w:t>
      </w:r>
    </w:p>
    <w:p w:rsidR="001A3F7E" w:rsidRDefault="001A3F7E" w:rsidP="00A31A46">
      <w:pPr>
        <w:numPr>
          <w:ilvl w:val="0"/>
          <w:numId w:val="2"/>
        </w:numPr>
      </w:pPr>
      <w:r>
        <w:t xml:space="preserve">To define the rules of the co-supervision of the research and of the joint </w:t>
      </w:r>
      <w:proofErr w:type="spellStart"/>
      <w:r>
        <w:t>jurys</w:t>
      </w:r>
      <w:proofErr w:type="spellEnd"/>
      <w:r>
        <w:t xml:space="preserve"> and single </w:t>
      </w:r>
      <w:proofErr w:type="spellStart"/>
      <w:r>
        <w:t>defence</w:t>
      </w:r>
      <w:proofErr w:type="spellEnd"/>
    </w:p>
    <w:p w:rsidR="001A3F7E" w:rsidRDefault="001A3F7E" w:rsidP="00C948A5">
      <w:r>
        <w:t xml:space="preserve">There is also the question raised that we need to higher education institution per country participating in </w:t>
      </w:r>
      <w:smartTag w:uri="urn:schemas-microsoft-com:office:smarttags" w:element="place">
        <w:r>
          <w:t>Asia</w:t>
        </w:r>
      </w:smartTag>
      <w:r>
        <w:t xml:space="preserve">. We already have two in </w:t>
      </w:r>
      <w:smartTag w:uri="urn:schemas-microsoft-com:office:smarttags" w:element="country-region">
        <w:r>
          <w:t>Indonesia</w:t>
        </w:r>
      </w:smartTag>
      <w:r>
        <w:t xml:space="preserve"> but we would need to identify additional universities in </w:t>
      </w:r>
      <w:smartTag w:uri="urn:schemas-microsoft-com:office:smarttags" w:element="country-region">
        <w:r>
          <w:t>Thailand</w:t>
        </w:r>
      </w:smartTag>
      <w:r>
        <w:t xml:space="preserve">, </w:t>
      </w:r>
      <w:smartTag w:uri="urn:schemas-microsoft-com:office:smarttags" w:element="country-region">
        <w:r>
          <w:t>Philippines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Malaysia</w:t>
          </w:r>
        </w:smartTag>
      </w:smartTag>
    </w:p>
    <w:p w:rsidR="001A3F7E" w:rsidRDefault="001A3F7E" w:rsidP="00C948A5">
      <w:r>
        <w:t>Suggestion is that these 3 additional partners are not graduating universities in the joint degree, but only associated to it to provide some specific courses or fields of research…</w:t>
      </w:r>
    </w:p>
    <w:p w:rsidR="001A3F7E" w:rsidRDefault="001A3F7E" w:rsidP="00C948A5">
      <w:r>
        <w:t xml:space="preserve">It will also have to be checked whether SEARCA, as an inter-governmental </w:t>
      </w:r>
      <w:proofErr w:type="spellStart"/>
      <w:r>
        <w:t>organisation</w:t>
      </w:r>
      <w:proofErr w:type="spellEnd"/>
      <w:r>
        <w:t xml:space="preserve"> is eligible for the Erasmus + call. Would it be impossible for SEARCA to be full member, it could be associate partners , while the means for the scholarships would transit through one of the Asian partners and be delegated then to SEARCA that will </w:t>
      </w:r>
      <w:proofErr w:type="spellStart"/>
      <w:r>
        <w:t>stimm</w:t>
      </w:r>
      <w:proofErr w:type="spellEnd"/>
      <w:r>
        <w:t xml:space="preserve"> manage the mobility component.</w:t>
      </w:r>
    </w:p>
    <w:p w:rsidR="001A3F7E" w:rsidRDefault="001A3F7E" w:rsidP="00C948A5"/>
    <w:p w:rsidR="001A3F7E" w:rsidRPr="00766359" w:rsidRDefault="001A3F7E" w:rsidP="00F51ED2">
      <w:pPr>
        <w:rPr>
          <w:b/>
        </w:rPr>
      </w:pPr>
      <w:r w:rsidRPr="00766359">
        <w:rPr>
          <w:b/>
        </w:rPr>
        <w:t>Master Agriculture, Climate change, Transitions (ACT), and the 2 umbrella programs as additional working document for consideration</w:t>
      </w:r>
    </w:p>
    <w:p w:rsidR="001A3F7E" w:rsidRDefault="001A3F7E" w:rsidP="00C948A5">
      <w:r w:rsidRPr="00E676AB">
        <w:rPr>
          <w:bCs/>
          <w:iCs/>
          <w:lang w:val="en-GB"/>
        </w:rPr>
        <w:t xml:space="preserve">Master </w:t>
      </w:r>
      <w:r w:rsidRPr="00F51ED2">
        <w:rPr>
          <w:bCs/>
          <w:i/>
          <w:lang w:val="en-GB"/>
        </w:rPr>
        <w:t>Agriculture, Climate change, Transitions</w:t>
      </w:r>
      <w:r w:rsidRPr="00E676AB">
        <w:rPr>
          <w:bCs/>
          <w:iCs/>
          <w:lang w:val="en-GB"/>
        </w:rPr>
        <w:t xml:space="preserve"> (ACT),</w:t>
      </w:r>
    </w:p>
    <w:p w:rsidR="001A3F7E" w:rsidRPr="00C0770A" w:rsidRDefault="001A3F7E" w:rsidP="004C4ED4">
      <w:pPr>
        <w:numPr>
          <w:ilvl w:val="0"/>
          <w:numId w:val="3"/>
        </w:numPr>
      </w:pPr>
      <w:r w:rsidRPr="00C0770A">
        <w:rPr>
          <w:lang w:val="en-GB"/>
        </w:rPr>
        <w:t xml:space="preserve">5 EU universities join hands : </w:t>
      </w:r>
      <w:proofErr w:type="spellStart"/>
      <w:r w:rsidRPr="00C0770A">
        <w:rPr>
          <w:lang w:val="en-GB"/>
        </w:rPr>
        <w:t>Boku</w:t>
      </w:r>
      <w:proofErr w:type="spellEnd"/>
      <w:r w:rsidRPr="00C0770A">
        <w:rPr>
          <w:lang w:val="en-GB"/>
        </w:rPr>
        <w:t xml:space="preserve"> Vienna, </w:t>
      </w:r>
      <w:smartTag w:uri="urn:schemas-microsoft-com:office:smarttags" w:element="City">
        <w:r w:rsidRPr="00C0770A">
          <w:rPr>
            <w:lang w:val="en-GB"/>
          </w:rPr>
          <w:t>Copenhagen</w:t>
        </w:r>
      </w:smartTag>
      <w:r w:rsidRPr="00C0770A">
        <w:rPr>
          <w:lang w:val="en-GB"/>
        </w:rPr>
        <w:t xml:space="preserve">, </w:t>
      </w:r>
      <w:smartTag w:uri="urn:schemas-microsoft-com:office:smarttags" w:element="City">
        <w:r w:rsidRPr="00C0770A">
          <w:rPr>
            <w:lang w:val="en-GB"/>
          </w:rPr>
          <w:t>Catania</w:t>
        </w:r>
      </w:smartTag>
      <w:r w:rsidRPr="00C0770A">
        <w:rPr>
          <w:lang w:val="en-GB"/>
        </w:rPr>
        <w:t xml:space="preserve">, Pablo de </w:t>
      </w:r>
      <w:proofErr w:type="spellStart"/>
      <w:r w:rsidRPr="00C0770A">
        <w:rPr>
          <w:lang w:val="en-GB"/>
        </w:rPr>
        <w:t>Olivade</w:t>
      </w:r>
      <w:proofErr w:type="spellEnd"/>
      <w:r w:rsidRPr="00C0770A">
        <w:rPr>
          <w:lang w:val="en-GB"/>
        </w:rPr>
        <w:t xml:space="preserve"> / </w:t>
      </w:r>
      <w:smartTag w:uri="urn:schemas-microsoft-com:office:smarttags" w:element="City">
        <w:smartTag w:uri="urn:schemas-microsoft-com:office:smarttags" w:element="place">
          <w:r w:rsidRPr="00C0770A">
            <w:rPr>
              <w:lang w:val="en-GB"/>
            </w:rPr>
            <w:t>Seville</w:t>
          </w:r>
        </w:smartTag>
      </w:smartTag>
      <w:r w:rsidRPr="00C0770A">
        <w:rPr>
          <w:lang w:val="en-GB"/>
        </w:rPr>
        <w:t xml:space="preserve">, Montpellier </w:t>
      </w:r>
      <w:proofErr w:type="spellStart"/>
      <w:r w:rsidRPr="00C0770A">
        <w:rPr>
          <w:lang w:val="en-GB"/>
        </w:rPr>
        <w:t>SupAgro</w:t>
      </w:r>
      <w:proofErr w:type="spellEnd"/>
      <w:r w:rsidRPr="00C0770A">
        <w:rPr>
          <w:lang w:val="en-GB"/>
        </w:rPr>
        <w:br/>
        <w:t>List not closed</w:t>
      </w:r>
    </w:p>
    <w:p w:rsidR="001A3F7E" w:rsidRPr="00C0770A" w:rsidRDefault="001A3F7E" w:rsidP="00A31A46">
      <w:pPr>
        <w:numPr>
          <w:ilvl w:val="0"/>
          <w:numId w:val="3"/>
        </w:numPr>
      </w:pPr>
      <w:r w:rsidRPr="00C0770A">
        <w:rPr>
          <w:lang w:val="en-GB"/>
        </w:rPr>
        <w:t>2 non graduating full partners : GACSA</w:t>
      </w:r>
      <w:r>
        <w:rPr>
          <w:lang w:val="en-GB"/>
        </w:rPr>
        <w:t xml:space="preserve"> (FAO supported network)</w:t>
      </w:r>
      <w:r w:rsidRPr="00C0770A">
        <w:rPr>
          <w:lang w:val="en-GB"/>
        </w:rPr>
        <w:t>, UC Davis</w:t>
      </w:r>
    </w:p>
    <w:p w:rsidR="001A3F7E" w:rsidRPr="00C0770A" w:rsidRDefault="001A3F7E" w:rsidP="004C4ED4">
      <w:pPr>
        <w:numPr>
          <w:ilvl w:val="0"/>
          <w:numId w:val="3"/>
        </w:numPr>
      </w:pPr>
      <w:r w:rsidRPr="00C0770A">
        <w:rPr>
          <w:lang w:val="en-GB"/>
        </w:rPr>
        <w:t>20 Associated partners all over the world</w:t>
      </w:r>
    </w:p>
    <w:p w:rsidR="001A3F7E" w:rsidRPr="00C0770A" w:rsidRDefault="001A3F7E" w:rsidP="004C4ED4">
      <w:pPr>
        <w:numPr>
          <w:ilvl w:val="0"/>
          <w:numId w:val="3"/>
        </w:numPr>
      </w:pPr>
      <w:r w:rsidRPr="00C0770A">
        <w:rPr>
          <w:lang w:val="en-GB"/>
        </w:rPr>
        <w:t>120 ECTS, 2 years, incl. one semester MSc thesis</w:t>
      </w:r>
    </w:p>
    <w:p w:rsidR="001A3F7E" w:rsidRPr="00C0770A" w:rsidRDefault="001A3F7E" w:rsidP="004C4ED4">
      <w:pPr>
        <w:numPr>
          <w:ilvl w:val="0"/>
          <w:numId w:val="3"/>
        </w:numPr>
      </w:pPr>
      <w:r w:rsidRPr="00C0770A">
        <w:rPr>
          <w:lang w:val="en-GB"/>
        </w:rPr>
        <w:t>Mobility compulsory</w:t>
      </w:r>
    </w:p>
    <w:p w:rsidR="001A3F7E" w:rsidRPr="00766359" w:rsidRDefault="001A3F7E" w:rsidP="004C4ED4">
      <w:pPr>
        <w:numPr>
          <w:ilvl w:val="0"/>
          <w:numId w:val="3"/>
        </w:numPr>
      </w:pPr>
      <w:r w:rsidRPr="00C0770A">
        <w:rPr>
          <w:lang w:val="en-GB"/>
        </w:rPr>
        <w:t>Joint degree awarded (when possible)</w:t>
      </w:r>
      <w:r>
        <w:t xml:space="preserve">; </w:t>
      </w:r>
      <w:r w:rsidRPr="00C0770A">
        <w:rPr>
          <w:lang w:val="en-GB"/>
        </w:rPr>
        <w:t>Joint Orientation week + Joint summer course</w:t>
      </w:r>
    </w:p>
    <w:p w:rsidR="001A3F7E" w:rsidRDefault="001A3F7E" w:rsidP="00A31A46">
      <w:pPr>
        <w:numPr>
          <w:ilvl w:val="0"/>
          <w:numId w:val="3"/>
        </w:numPr>
      </w:pPr>
      <w:r>
        <w:rPr>
          <w:lang w:val="en-GB"/>
        </w:rPr>
        <w:t>Five specialisations envisaged for the third semester (the one which could be open to the mobility from the UC) : 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proofErr w:type="spellStart"/>
      <w:r>
        <w:rPr>
          <w:lang w:val="en-GB"/>
        </w:rPr>
        <w:t>Modelisation</w:t>
      </w:r>
      <w:proofErr w:type="spellEnd"/>
      <w:r>
        <w:rPr>
          <w:lang w:val="en-GB"/>
        </w:rPr>
        <w:t xml:space="preserve"> of climate change and impact on agriculture (offered a t </w:t>
      </w:r>
      <w:proofErr w:type="spellStart"/>
      <w:r>
        <w:rPr>
          <w:lang w:val="en-GB"/>
        </w:rPr>
        <w:t>Boku</w:t>
      </w:r>
      <w:proofErr w:type="spellEnd"/>
      <w:r>
        <w:rPr>
          <w:lang w:val="en-GB"/>
        </w:rPr>
        <w:t>), (ii) Intensification of agricultural systems in a context of CC (offered at Catania), (iii) Innovation in agriculture and management of change (offered at Montpellier), (iv) risk management and (v)agricultural policies for CC adaptation and mitigation</w:t>
      </w:r>
    </w:p>
    <w:p w:rsidR="001A3F7E" w:rsidRDefault="001A3F7E" w:rsidP="00F51ED2">
      <w:r>
        <w:t>This can be considered for the proposal: our curriculum could integrate some of these themes or develop additional ones.</w:t>
      </w:r>
    </w:p>
    <w:sectPr w:rsidR="001A3F7E" w:rsidSect="0017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D4F"/>
    <w:multiLevelType w:val="hybridMultilevel"/>
    <w:tmpl w:val="07E8B7E8"/>
    <w:lvl w:ilvl="0" w:tplc="7BBAF4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A40F4"/>
    <w:multiLevelType w:val="hybridMultilevel"/>
    <w:tmpl w:val="1332B57E"/>
    <w:lvl w:ilvl="0" w:tplc="4FFC0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80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2E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9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1A7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40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64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9CE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A6C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C146F6"/>
    <w:multiLevelType w:val="hybridMultilevel"/>
    <w:tmpl w:val="4998C436"/>
    <w:lvl w:ilvl="0" w:tplc="7BBAF4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47"/>
    <w:rsid w:val="00006C70"/>
    <w:rsid w:val="00071D4E"/>
    <w:rsid w:val="000F04FC"/>
    <w:rsid w:val="00104ADC"/>
    <w:rsid w:val="001763B9"/>
    <w:rsid w:val="001A3F7E"/>
    <w:rsid w:val="001D0046"/>
    <w:rsid w:val="001F2CA8"/>
    <w:rsid w:val="00253178"/>
    <w:rsid w:val="00280B68"/>
    <w:rsid w:val="002E2851"/>
    <w:rsid w:val="00311504"/>
    <w:rsid w:val="00463087"/>
    <w:rsid w:val="004C4ED4"/>
    <w:rsid w:val="00531210"/>
    <w:rsid w:val="00592036"/>
    <w:rsid w:val="005D2678"/>
    <w:rsid w:val="00611D05"/>
    <w:rsid w:val="006355E7"/>
    <w:rsid w:val="007359DA"/>
    <w:rsid w:val="0074633A"/>
    <w:rsid w:val="00766359"/>
    <w:rsid w:val="00885679"/>
    <w:rsid w:val="008E7C79"/>
    <w:rsid w:val="00955340"/>
    <w:rsid w:val="00A13D8F"/>
    <w:rsid w:val="00A31A46"/>
    <w:rsid w:val="00AF5A2D"/>
    <w:rsid w:val="00B60549"/>
    <w:rsid w:val="00B62E19"/>
    <w:rsid w:val="00B7229E"/>
    <w:rsid w:val="00BA0C61"/>
    <w:rsid w:val="00BD4DD0"/>
    <w:rsid w:val="00C0770A"/>
    <w:rsid w:val="00C948A5"/>
    <w:rsid w:val="00CD3B21"/>
    <w:rsid w:val="00D1012E"/>
    <w:rsid w:val="00E676AB"/>
    <w:rsid w:val="00EE2A47"/>
    <w:rsid w:val="00F37492"/>
    <w:rsid w:val="00F51ED2"/>
    <w:rsid w:val="00F766F5"/>
    <w:rsid w:val="00FA5AC8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A47"/>
    <w:pPr>
      <w:spacing w:after="160" w:line="259" w:lineRule="auto"/>
    </w:pPr>
    <w:rPr>
      <w:lang w:val="en-PH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E2A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7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D48"/>
    <w:rPr>
      <w:rFonts w:ascii="Times New Roman" w:hAnsi="Times New Roman"/>
      <w:sz w:val="0"/>
      <w:szCs w:val="0"/>
      <w:lang w:val="en-P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A47"/>
    <w:pPr>
      <w:spacing w:after="160" w:line="259" w:lineRule="auto"/>
    </w:pPr>
    <w:rPr>
      <w:lang w:val="en-PH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E2A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676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D48"/>
    <w:rPr>
      <w:rFonts w:ascii="Times New Roman" w:hAnsi="Times New Roman"/>
      <w:sz w:val="0"/>
      <w:szCs w:val="0"/>
      <w:lang w:val="en-P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University consortium joint degree on Climate Change and Food Security</vt:lpstr>
    </vt:vector>
  </TitlesOfParts>
  <Company>SEARCA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consortium joint degree on Climate Change and Food Security</dc:title>
  <dc:creator>GSD</dc:creator>
  <cp:lastModifiedBy>opocenska</cp:lastModifiedBy>
  <cp:revision>2</cp:revision>
  <dcterms:created xsi:type="dcterms:W3CDTF">2015-09-30T09:21:00Z</dcterms:created>
  <dcterms:modified xsi:type="dcterms:W3CDTF">2015-09-30T09:21:00Z</dcterms:modified>
</cp:coreProperties>
</file>